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B0B3" w14:textId="0D3B7084" w:rsidR="001842EA" w:rsidRPr="00022684" w:rsidRDefault="00F030D6" w:rsidP="00022684">
      <w:pPr>
        <w:pStyle w:val="NormalWeb"/>
        <w:jc w:val="center"/>
        <w:rPr>
          <w:rFonts w:ascii="Georgia" w:hAnsi="Georgia"/>
          <w:b/>
          <w:bCs/>
          <w:color w:val="00A880"/>
          <w:sz w:val="32"/>
          <w:szCs w:val="32"/>
        </w:rPr>
      </w:pPr>
      <w:r>
        <w:rPr>
          <w:noProof/>
        </w:rPr>
        <w:drawing>
          <wp:inline distT="0" distB="0" distL="0" distR="0" wp14:anchorId="241194F0" wp14:editId="0204D395">
            <wp:extent cx="2883738" cy="990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60" cy="10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84">
        <w:rPr>
          <w:rFonts w:ascii="Georgia" w:hAnsi="Georgia"/>
          <w:b/>
          <w:bCs/>
          <w:color w:val="00A880"/>
          <w:sz w:val="32"/>
          <w:szCs w:val="32"/>
        </w:rPr>
        <w:br/>
      </w:r>
      <w:r w:rsidR="008F31EE" w:rsidRPr="00456200">
        <w:rPr>
          <w:rFonts w:ascii="Georgia" w:hAnsi="Georgia"/>
          <w:b/>
          <w:bCs/>
          <w:color w:val="00A880"/>
          <w:sz w:val="32"/>
          <w:szCs w:val="32"/>
        </w:rPr>
        <w:t>Dan Kimball</w:t>
      </w:r>
      <w:r w:rsidR="00BF1086" w:rsidRPr="00456200">
        <w:rPr>
          <w:rFonts w:ascii="Georgia" w:hAnsi="Georgia"/>
          <w:b/>
          <w:bCs/>
          <w:color w:val="00A880"/>
          <w:sz w:val="28"/>
          <w:szCs w:val="28"/>
        </w:rPr>
        <w:t xml:space="preserve"> </w:t>
      </w:r>
      <w:r w:rsidR="001F545C" w:rsidRPr="00456200">
        <w:rPr>
          <w:rFonts w:ascii="Georgia" w:hAnsi="Georgia"/>
          <w:b/>
          <w:bCs/>
          <w:color w:val="800E66"/>
          <w:sz w:val="28"/>
          <w:szCs w:val="28"/>
        </w:rPr>
        <w:br/>
      </w:r>
      <w:r w:rsidR="008F31EE" w:rsidRPr="00456200">
        <w:rPr>
          <w:rFonts w:ascii="Georgia" w:hAnsi="Georgia"/>
          <w:b/>
          <w:bCs/>
          <w:sz w:val="24"/>
          <w:szCs w:val="24"/>
        </w:rPr>
        <w:t xml:space="preserve">Chairman – </w:t>
      </w:r>
      <w:r w:rsidR="00BF1086" w:rsidRPr="00456200">
        <w:rPr>
          <w:rFonts w:ascii="Georgia" w:hAnsi="Georgia"/>
          <w:b/>
          <w:bCs/>
          <w:sz w:val="24"/>
          <w:szCs w:val="24"/>
        </w:rPr>
        <w:t>AIM</w:t>
      </w:r>
      <w:r w:rsidR="008F31EE" w:rsidRPr="00456200">
        <w:rPr>
          <w:rFonts w:ascii="Georgia" w:hAnsi="Georgia"/>
          <w:b/>
          <w:bCs/>
          <w:sz w:val="24"/>
          <w:szCs w:val="24"/>
        </w:rPr>
        <w:t xml:space="preserve"> North America </w:t>
      </w:r>
      <w:r w:rsidR="00BF1086" w:rsidRPr="00456200">
        <w:rPr>
          <w:rFonts w:ascii="Georgia" w:hAnsi="Georgia"/>
          <w:b/>
          <w:bCs/>
          <w:sz w:val="24"/>
          <w:szCs w:val="24"/>
        </w:rPr>
        <w:t>Board of Directors</w:t>
      </w:r>
      <w:r w:rsidR="00C83D77" w:rsidRPr="00456200">
        <w:rPr>
          <w:rFonts w:ascii="Georgia" w:hAnsi="Georgia"/>
          <w:b/>
          <w:bCs/>
          <w:sz w:val="24"/>
          <w:szCs w:val="24"/>
        </w:rPr>
        <w:br/>
      </w:r>
      <w:r w:rsidR="008F31EE" w:rsidRPr="00456200">
        <w:rPr>
          <w:rFonts w:ascii="Georgia" w:hAnsi="Georgia"/>
          <w:b/>
          <w:sz w:val="24"/>
          <w:szCs w:val="24"/>
        </w:rPr>
        <w:t>President</w:t>
      </w:r>
      <w:r w:rsidR="00C83D77" w:rsidRPr="00456200">
        <w:rPr>
          <w:rFonts w:ascii="Georgia" w:hAnsi="Georgia"/>
          <w:b/>
          <w:sz w:val="24"/>
          <w:szCs w:val="24"/>
        </w:rPr>
        <w:t xml:space="preserve"> | </w:t>
      </w:r>
      <w:r w:rsidR="008F31EE" w:rsidRPr="00456200">
        <w:rPr>
          <w:rFonts w:ascii="Georgia" w:hAnsi="Georgia"/>
          <w:b/>
          <w:sz w:val="24"/>
          <w:szCs w:val="24"/>
        </w:rPr>
        <w:t>Danzz Consulting</w:t>
      </w:r>
      <w:r w:rsidR="00C83D77" w:rsidRPr="00456200">
        <w:rPr>
          <w:rFonts w:ascii="Georgia" w:hAnsi="Georgia"/>
          <w:b/>
          <w:sz w:val="24"/>
          <w:szCs w:val="24"/>
        </w:rPr>
        <w:t xml:space="preserve"> | </w:t>
      </w:r>
      <w:r w:rsidR="008F31EE" w:rsidRPr="00456200">
        <w:rPr>
          <w:rFonts w:ascii="Georgia" w:hAnsi="Georgia"/>
          <w:b/>
          <w:sz w:val="24"/>
          <w:szCs w:val="24"/>
        </w:rPr>
        <w:t>Port Townsend, Washington</w:t>
      </w:r>
    </w:p>
    <w:p w14:paraId="49A3685C" w14:textId="521C2238" w:rsidR="00755408" w:rsidRPr="00022684" w:rsidRDefault="00AC0D17" w:rsidP="00693D37">
      <w:pPr>
        <w:spacing w:line="240" w:lineRule="auto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 xml:space="preserve">Previous </w:t>
      </w:r>
      <w:r w:rsidR="005D748E" w:rsidRPr="00022684">
        <w:rPr>
          <w:rFonts w:ascii="Georgia" w:hAnsi="Georgia"/>
          <w:b/>
          <w:color w:val="002D5B"/>
          <w:sz w:val="20"/>
          <w:szCs w:val="20"/>
        </w:rPr>
        <w:t>positions held?</w:t>
      </w:r>
      <w:r w:rsidR="00693D37" w:rsidRPr="00022684">
        <w:rPr>
          <w:rFonts w:ascii="Georgia" w:hAnsi="Georgia"/>
          <w:b/>
          <w:color w:val="002D5B"/>
          <w:sz w:val="20"/>
          <w:szCs w:val="20"/>
        </w:rPr>
        <w:br/>
      </w:r>
      <w:r w:rsidR="00693D37" w:rsidRPr="00022684">
        <w:rPr>
          <w:rFonts w:ascii="Century Gothic" w:hAnsi="Century Gothic"/>
          <w:sz w:val="20"/>
          <w:szCs w:val="20"/>
        </w:rPr>
        <w:t>Chairman ISO/IEC JTC 1/SC 31</w:t>
      </w:r>
      <w:r w:rsidR="00B16DDF">
        <w:rPr>
          <w:rFonts w:ascii="Century Gothic" w:hAnsi="Century Gothic"/>
          <w:sz w:val="20"/>
          <w:szCs w:val="20"/>
        </w:rPr>
        <w:br/>
      </w:r>
      <w:r w:rsidR="00693D37" w:rsidRPr="00022684">
        <w:rPr>
          <w:rFonts w:ascii="Century Gothic" w:hAnsi="Century Gothic"/>
          <w:sz w:val="20"/>
          <w:szCs w:val="20"/>
        </w:rPr>
        <w:t>Technical Advisor to NATO Asset Tracking Working Group</w:t>
      </w:r>
      <w:r w:rsidR="00B16DDF">
        <w:rPr>
          <w:rFonts w:ascii="Century Gothic" w:hAnsi="Century Gothic"/>
          <w:sz w:val="20"/>
          <w:szCs w:val="20"/>
        </w:rPr>
        <w:br/>
      </w:r>
      <w:r w:rsidR="00693D37" w:rsidRPr="00022684">
        <w:rPr>
          <w:rFonts w:ascii="Century Gothic" w:hAnsi="Century Gothic"/>
          <w:sz w:val="20"/>
          <w:szCs w:val="20"/>
        </w:rPr>
        <w:t xml:space="preserve">Advisor to </w:t>
      </w:r>
      <w:r w:rsidR="00FA384A" w:rsidRPr="00022684">
        <w:rPr>
          <w:rFonts w:ascii="Century Gothic" w:hAnsi="Century Gothic"/>
          <w:sz w:val="20"/>
          <w:szCs w:val="20"/>
        </w:rPr>
        <w:t xml:space="preserve">U.S. Department of Defense </w:t>
      </w:r>
      <w:r w:rsidR="00693D37" w:rsidRPr="00022684">
        <w:rPr>
          <w:rFonts w:ascii="Century Gothic" w:hAnsi="Century Gothic"/>
          <w:sz w:val="20"/>
          <w:szCs w:val="20"/>
        </w:rPr>
        <w:t>on AIDC technologies and standard</w:t>
      </w:r>
      <w:r w:rsidR="00B16DDF">
        <w:rPr>
          <w:rFonts w:ascii="Century Gothic" w:hAnsi="Century Gothic"/>
          <w:sz w:val="20"/>
          <w:szCs w:val="20"/>
        </w:rPr>
        <w:t>s</w:t>
      </w:r>
      <w:r w:rsidR="00B16DDF">
        <w:rPr>
          <w:rFonts w:ascii="Century Gothic" w:hAnsi="Century Gothic"/>
          <w:sz w:val="20"/>
          <w:szCs w:val="20"/>
        </w:rPr>
        <w:br/>
        <w:t>C</w:t>
      </w:r>
      <w:r w:rsidR="00693D37" w:rsidRPr="00022684">
        <w:rPr>
          <w:rFonts w:ascii="Century Gothic" w:hAnsi="Century Gothic"/>
          <w:sz w:val="20"/>
          <w:szCs w:val="20"/>
        </w:rPr>
        <w:t xml:space="preserve">aptain US Navy </w:t>
      </w:r>
    </w:p>
    <w:p w14:paraId="1FDC2F54" w14:textId="526DBC56" w:rsidR="00693D37" w:rsidRPr="00022684" w:rsidRDefault="00AC0D17" w:rsidP="00AC0D17">
      <w:pPr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Education</w:t>
      </w:r>
      <w:r w:rsidR="00597018" w:rsidRPr="00022684">
        <w:rPr>
          <w:rFonts w:ascii="Georgia" w:hAnsi="Georgia"/>
          <w:b/>
          <w:color w:val="002D5B"/>
          <w:sz w:val="20"/>
          <w:szCs w:val="20"/>
        </w:rPr>
        <w:t xml:space="preserve">al </w:t>
      </w:r>
      <w:r w:rsidR="00076120" w:rsidRPr="00022684">
        <w:rPr>
          <w:rFonts w:ascii="Georgia" w:hAnsi="Georgia"/>
          <w:b/>
          <w:color w:val="002D5B"/>
          <w:sz w:val="20"/>
          <w:szCs w:val="20"/>
        </w:rPr>
        <w:t>b</w:t>
      </w:r>
      <w:r w:rsidR="00597018" w:rsidRPr="00022684">
        <w:rPr>
          <w:rFonts w:ascii="Georgia" w:hAnsi="Georgia"/>
          <w:b/>
          <w:color w:val="002D5B"/>
          <w:sz w:val="20"/>
          <w:szCs w:val="20"/>
        </w:rPr>
        <w:t>ackground?</w:t>
      </w:r>
      <w:r w:rsidR="00D52D1E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3D37" w:rsidRPr="00022684">
        <w:rPr>
          <w:rFonts w:ascii="Century Gothic" w:hAnsi="Century Gothic"/>
          <w:sz w:val="20"/>
          <w:szCs w:val="20"/>
        </w:rPr>
        <w:t>University of Notre Dame (BBA); College of William and Mary (MBA); Southern Polytechnic State University (MSQA)</w:t>
      </w:r>
    </w:p>
    <w:p w14:paraId="278960CF" w14:textId="53118716" w:rsidR="00AC0D17" w:rsidRPr="00022684" w:rsidRDefault="00571EDD" w:rsidP="00AC0D17">
      <w:pPr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F</w:t>
      </w:r>
      <w:r w:rsidR="00AC0D17" w:rsidRPr="00022684">
        <w:rPr>
          <w:rFonts w:ascii="Georgia" w:hAnsi="Georgia"/>
          <w:b/>
          <w:color w:val="002D5B"/>
          <w:sz w:val="20"/>
          <w:szCs w:val="20"/>
        </w:rPr>
        <w:t>irst job?</w:t>
      </w:r>
      <w:r w:rsidR="00693D37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3D37" w:rsidRPr="00022684">
        <w:rPr>
          <w:rFonts w:ascii="Century Gothic" w:hAnsi="Century Gothic"/>
          <w:sz w:val="20"/>
          <w:szCs w:val="20"/>
        </w:rPr>
        <w:t>US Navy – Ensign, Supply Corps, USNR – Assistant Supply Officer, USS ELOKOMIN (AO-55)</w:t>
      </w:r>
    </w:p>
    <w:p w14:paraId="2385D430" w14:textId="7E0E4095" w:rsidR="00AC0D17" w:rsidRPr="00022684" w:rsidRDefault="00AC0D17" w:rsidP="00AC0D17">
      <w:pPr>
        <w:pStyle w:val="NoSpacing"/>
        <w:rPr>
          <w:rFonts w:ascii="Georgia" w:hAnsi="Georgia"/>
          <w:color w:val="002D5B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 xml:space="preserve">Who do you consider your professional mentors? </w:t>
      </w:r>
      <w:r w:rsidR="00693D37" w:rsidRPr="00022684">
        <w:rPr>
          <w:rFonts w:ascii="Century Gothic" w:hAnsi="Century Gothic"/>
          <w:sz w:val="20"/>
          <w:szCs w:val="20"/>
        </w:rPr>
        <w:t>Sprague Ackley, Rene Martinez &amp; Chuck Biss</w:t>
      </w:r>
    </w:p>
    <w:p w14:paraId="6029F5B9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5F9FD647" w14:textId="4E1103D6" w:rsidR="00D52D1E" w:rsidRPr="00022684" w:rsidRDefault="00AC0D17" w:rsidP="00D52D1E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 xml:space="preserve">Most valuable advice </w:t>
      </w:r>
      <w:r w:rsidR="00850B61" w:rsidRPr="00022684">
        <w:rPr>
          <w:rFonts w:ascii="Georgia" w:hAnsi="Georgia"/>
          <w:b/>
          <w:color w:val="002D5B"/>
          <w:sz w:val="20"/>
          <w:szCs w:val="20"/>
        </w:rPr>
        <w:t>received.</w:t>
      </w:r>
      <w:r w:rsidR="00D52D1E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D52D1E" w:rsidRPr="00022684">
        <w:rPr>
          <w:rFonts w:ascii="Century Gothic" w:hAnsi="Century Gothic"/>
          <w:sz w:val="20"/>
          <w:szCs w:val="20"/>
        </w:rPr>
        <w:t>You can’t agree on solutions when you don’t agree on the problem.</w:t>
      </w:r>
    </w:p>
    <w:p w14:paraId="7FAB533D" w14:textId="77777777" w:rsidR="000C3B15" w:rsidRPr="00022684" w:rsidRDefault="000C3B15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57E64F4B" w14:textId="78B3F096" w:rsidR="000C3B15" w:rsidRPr="00022684" w:rsidRDefault="000C3B15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How do you like to spend your free time?</w:t>
      </w:r>
      <w:r w:rsidR="00D52D1E" w:rsidRPr="00022684">
        <w:rPr>
          <w:rFonts w:ascii="Georgia" w:hAnsi="Georgia"/>
          <w:b/>
          <w:color w:val="002D5B"/>
          <w:sz w:val="20"/>
          <w:szCs w:val="20"/>
        </w:rPr>
        <w:t xml:space="preserve"> </w:t>
      </w:r>
      <w:r w:rsidR="00D52D1E" w:rsidRPr="00022684">
        <w:rPr>
          <w:rFonts w:ascii="Century Gothic" w:hAnsi="Century Gothic"/>
          <w:sz w:val="20"/>
          <w:szCs w:val="20"/>
        </w:rPr>
        <w:t>Riding my Harley &amp; playing video games</w:t>
      </w:r>
    </w:p>
    <w:p w14:paraId="494FE9E7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19CD2AD9" w14:textId="21999171" w:rsidR="00AC0D17" w:rsidRPr="00022684" w:rsidRDefault="00AC0D17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If you could have dinner with 3 people</w:t>
      </w:r>
      <w:r w:rsidR="00C83D77" w:rsidRPr="00022684">
        <w:rPr>
          <w:rFonts w:ascii="Georgia" w:hAnsi="Georgia"/>
          <w:b/>
          <w:color w:val="002D5B"/>
          <w:sz w:val="20"/>
          <w:szCs w:val="20"/>
        </w:rPr>
        <w:t xml:space="preserve"> </w:t>
      </w:r>
      <w:r w:rsidRPr="00022684">
        <w:rPr>
          <w:rFonts w:ascii="Georgia" w:hAnsi="Georgia"/>
          <w:b/>
          <w:color w:val="002D5B"/>
          <w:sz w:val="20"/>
          <w:szCs w:val="20"/>
        </w:rPr>
        <w:t>who would you choose</w:t>
      </w:r>
      <w:r w:rsidRPr="00022684">
        <w:rPr>
          <w:rFonts w:ascii="Georgia" w:hAnsi="Georgia"/>
          <w:color w:val="002D5B"/>
          <w:sz w:val="20"/>
          <w:szCs w:val="20"/>
        </w:rPr>
        <w:t>?</w:t>
      </w:r>
      <w:r w:rsidR="00D52D1E" w:rsidRPr="00022684">
        <w:rPr>
          <w:rFonts w:ascii="Georgia" w:hAnsi="Georgia"/>
          <w:color w:val="002D5B"/>
          <w:sz w:val="20"/>
          <w:szCs w:val="20"/>
        </w:rPr>
        <w:t xml:space="preserve">  </w:t>
      </w:r>
      <w:r w:rsidR="00C765D3" w:rsidRPr="00022684">
        <w:rPr>
          <w:rFonts w:ascii="Century Gothic" w:hAnsi="Century Gothic"/>
          <w:sz w:val="20"/>
          <w:szCs w:val="20"/>
        </w:rPr>
        <w:t>Father Theodore Hesburgh, James Beard &amp; General Robert E. Lee</w:t>
      </w:r>
    </w:p>
    <w:p w14:paraId="4D974195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4D45AC0F" w14:textId="04E68841" w:rsidR="00C765D3" w:rsidRPr="00022684" w:rsidRDefault="00AC0D17" w:rsidP="00C765D3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People would be surprised to know that I …</w:t>
      </w:r>
      <w:r w:rsidR="00C765D3" w:rsidRPr="00022684">
        <w:rPr>
          <w:rFonts w:ascii="Century Gothic" w:hAnsi="Century Gothic"/>
          <w:b/>
          <w:sz w:val="20"/>
          <w:szCs w:val="20"/>
        </w:rPr>
        <w:t xml:space="preserve"> </w:t>
      </w:r>
      <w:r w:rsidR="00C765D3" w:rsidRPr="00022684">
        <w:rPr>
          <w:rFonts w:ascii="Century Gothic" w:hAnsi="Century Gothic"/>
          <w:sz w:val="20"/>
          <w:szCs w:val="20"/>
        </w:rPr>
        <w:t>want to ride my big Harley-Davidson Ultra-Limited across the country and back.</w:t>
      </w:r>
    </w:p>
    <w:p w14:paraId="61DA227D" w14:textId="77777777" w:rsidR="00AC0D17" w:rsidRPr="00022684" w:rsidRDefault="00AC0D17" w:rsidP="00AC0D17">
      <w:pPr>
        <w:pStyle w:val="NoSpacing"/>
        <w:spacing w:line="276" w:lineRule="auto"/>
        <w:rPr>
          <w:rFonts w:ascii="Georgia" w:hAnsi="Georgia"/>
          <w:b/>
          <w:color w:val="002D5B"/>
          <w:sz w:val="20"/>
          <w:szCs w:val="20"/>
        </w:rPr>
      </w:pPr>
    </w:p>
    <w:p w14:paraId="086A0CB3" w14:textId="3A02D649" w:rsidR="00AC0D17" w:rsidRPr="00022684" w:rsidRDefault="00AC0D17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How long have you been a member of AIM?</w:t>
      </w:r>
      <w:r w:rsidR="0069515C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515C" w:rsidRPr="00022684">
        <w:rPr>
          <w:rFonts w:ascii="Century Gothic" w:hAnsi="Century Gothic"/>
          <w:sz w:val="20"/>
          <w:szCs w:val="20"/>
        </w:rPr>
        <w:t>Nearly 20 years</w:t>
      </w:r>
    </w:p>
    <w:p w14:paraId="6775E918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6B2A4E78" w14:textId="77777777" w:rsidR="0069515C" w:rsidRPr="00022684" w:rsidRDefault="00AC0D17" w:rsidP="0069515C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Why did you get involved with AIM?</w:t>
      </w:r>
      <w:r w:rsidR="0069515C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515C" w:rsidRPr="00022684">
        <w:rPr>
          <w:rFonts w:ascii="Century Gothic" w:hAnsi="Century Gothic"/>
          <w:sz w:val="20"/>
          <w:szCs w:val="20"/>
        </w:rPr>
        <w:t>To join and participate in the work of SC31</w:t>
      </w:r>
    </w:p>
    <w:p w14:paraId="0510078B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52FE01F6" w14:textId="277560F5" w:rsidR="00AC0D17" w:rsidRPr="00022684" w:rsidRDefault="00AC0D17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What do you enjoy most serving on the AIM/AIM NA Board?</w:t>
      </w:r>
      <w:r w:rsidR="0069515C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515C" w:rsidRPr="00022684">
        <w:rPr>
          <w:rFonts w:ascii="Century Gothic" w:hAnsi="Century Gothic"/>
          <w:sz w:val="20"/>
          <w:szCs w:val="20"/>
        </w:rPr>
        <w:t>Being able to work directly to make the AIDC more viable for the next twenty years.</w:t>
      </w:r>
    </w:p>
    <w:p w14:paraId="56860496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</w:p>
    <w:p w14:paraId="3973F0ED" w14:textId="5910C326" w:rsidR="00AC0D17" w:rsidRPr="00022684" w:rsidRDefault="00AC0D17" w:rsidP="00ED3C66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What do you consider the most valuable aspect of membership in AIM?</w:t>
      </w:r>
      <w:r w:rsidR="0069515C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69515C" w:rsidRPr="00022684">
        <w:rPr>
          <w:rFonts w:ascii="Century Gothic" w:hAnsi="Century Gothic"/>
          <w:sz w:val="20"/>
          <w:szCs w:val="20"/>
        </w:rPr>
        <w:t>The accomplishments of the AIM industry groups</w:t>
      </w:r>
      <w:r w:rsidR="00FE062B">
        <w:rPr>
          <w:rFonts w:ascii="Century Gothic" w:hAnsi="Century Gothic"/>
          <w:sz w:val="20"/>
          <w:szCs w:val="20"/>
        </w:rPr>
        <w:t xml:space="preserve">, which </w:t>
      </w:r>
      <w:r w:rsidR="0069515C" w:rsidRPr="00022684">
        <w:rPr>
          <w:rFonts w:ascii="Century Gothic" w:hAnsi="Century Gothic"/>
          <w:sz w:val="20"/>
          <w:szCs w:val="20"/>
        </w:rPr>
        <w:t xml:space="preserve">allow members to come together and make things happen </w:t>
      </w:r>
      <w:r w:rsidR="00B16DDF">
        <w:rPr>
          <w:rFonts w:ascii="Century Gothic" w:hAnsi="Century Gothic"/>
          <w:sz w:val="20"/>
          <w:szCs w:val="20"/>
        </w:rPr>
        <w:t>they rarely could do alone.</w:t>
      </w:r>
    </w:p>
    <w:p w14:paraId="272E638E" w14:textId="77777777" w:rsidR="00ED3C66" w:rsidRPr="00022684" w:rsidRDefault="00ED3C66" w:rsidP="00ED3C66">
      <w:pPr>
        <w:pStyle w:val="NoSpacing"/>
        <w:rPr>
          <w:rFonts w:ascii="Century Gothic" w:hAnsi="Century Gothic"/>
          <w:sz w:val="20"/>
          <w:szCs w:val="20"/>
        </w:rPr>
      </w:pPr>
    </w:p>
    <w:p w14:paraId="6E7D19B6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From your perspective, what do you see as:</w:t>
      </w:r>
    </w:p>
    <w:p w14:paraId="31513E10" w14:textId="426AA6AB" w:rsidR="00AC0D17" w:rsidRPr="00B16DDF" w:rsidRDefault="00AC0D17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the greatest challenges to the AIDC industry on a global basis?</w:t>
      </w:r>
      <w:r w:rsidR="00FA384A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FA384A" w:rsidRPr="00022684">
        <w:rPr>
          <w:rFonts w:ascii="Century Gothic" w:hAnsi="Century Gothic"/>
          <w:sz w:val="20"/>
          <w:szCs w:val="20"/>
        </w:rPr>
        <w:t>Complacency.  Acceptance of the idea that AIDC technology has all been invented and no fu</w:t>
      </w:r>
      <w:bookmarkStart w:id="0" w:name="_GoBack"/>
      <w:bookmarkEnd w:id="0"/>
      <w:r w:rsidR="00FA384A" w:rsidRPr="00022684">
        <w:rPr>
          <w:rFonts w:ascii="Century Gothic" w:hAnsi="Century Gothic"/>
          <w:sz w:val="20"/>
          <w:szCs w:val="20"/>
        </w:rPr>
        <w:t xml:space="preserve">rther standardization is needed or possible. Also, the attitude of users that they know how to do everything without really understanding the technology requirements. </w:t>
      </w:r>
      <w:r w:rsidR="00B16DDF">
        <w:rPr>
          <w:rFonts w:ascii="Century Gothic" w:hAnsi="Century Gothic"/>
          <w:sz w:val="20"/>
          <w:szCs w:val="20"/>
        </w:rPr>
        <w:br/>
      </w:r>
    </w:p>
    <w:p w14:paraId="14C6BFE3" w14:textId="7742A5E8" w:rsidR="00AC0D17" w:rsidRPr="00022684" w:rsidRDefault="00AC0D17" w:rsidP="00AC0D17">
      <w:pPr>
        <w:pStyle w:val="NoSpacing"/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the greatest opportunities for the AIDC industry on a global basis?</w:t>
      </w:r>
      <w:r w:rsidR="00FA384A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FA384A" w:rsidRPr="00022684">
        <w:rPr>
          <w:rFonts w:ascii="Century Gothic" w:hAnsi="Century Gothic"/>
          <w:sz w:val="20"/>
          <w:szCs w:val="20"/>
        </w:rPr>
        <w:t>Supporting the efforts to curtail counterfeiting. The application of AIDC offers the best and most economical chance to succeed in controlling counterfeiting.</w:t>
      </w:r>
    </w:p>
    <w:p w14:paraId="27BC134D" w14:textId="77777777" w:rsidR="00AC0D17" w:rsidRPr="00022684" w:rsidRDefault="00AC0D17" w:rsidP="00AC0D17">
      <w:pPr>
        <w:pStyle w:val="NoSpacing"/>
        <w:rPr>
          <w:rFonts w:ascii="Georgia" w:hAnsi="Georgia"/>
          <w:b/>
          <w:color w:val="002D5B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 xml:space="preserve"> </w:t>
      </w:r>
    </w:p>
    <w:p w14:paraId="2E4E43C7" w14:textId="7C81A729" w:rsidR="00ED3C66" w:rsidRPr="00B16DDF" w:rsidRDefault="00AC0D17" w:rsidP="00ED3C66">
      <w:pPr>
        <w:rPr>
          <w:rFonts w:ascii="Century Gothic" w:hAnsi="Century Gothic"/>
          <w:sz w:val="20"/>
          <w:szCs w:val="20"/>
        </w:rPr>
      </w:pPr>
      <w:r w:rsidRPr="00022684">
        <w:rPr>
          <w:rFonts w:ascii="Georgia" w:hAnsi="Georgia"/>
          <w:b/>
          <w:color w:val="002D5B"/>
          <w:sz w:val="20"/>
          <w:szCs w:val="20"/>
        </w:rPr>
        <w:t>the “next big thing” or trend in the AIDC industry?</w:t>
      </w:r>
      <w:r w:rsidR="00FA384A" w:rsidRPr="00022684">
        <w:rPr>
          <w:rFonts w:ascii="Georgia" w:hAnsi="Georgia"/>
          <w:b/>
          <w:color w:val="002D5B"/>
          <w:sz w:val="20"/>
          <w:szCs w:val="20"/>
        </w:rPr>
        <w:t xml:space="preserve">  </w:t>
      </w:r>
      <w:r w:rsidR="00FA384A" w:rsidRPr="00022684">
        <w:rPr>
          <w:rFonts w:ascii="Century Gothic" w:hAnsi="Century Gothic"/>
          <w:sz w:val="20"/>
          <w:szCs w:val="20"/>
        </w:rPr>
        <w:t>There are a series of technologies and applications of AIDC like the Internet of Things, Big Data and SMART Cities which are likely to take our industry to the next level.</w:t>
      </w:r>
      <w:r w:rsidR="00B16DDF">
        <w:rPr>
          <w:rFonts w:ascii="Century Gothic" w:hAnsi="Century Gothic"/>
          <w:sz w:val="20"/>
          <w:szCs w:val="20"/>
        </w:rPr>
        <w:br/>
      </w:r>
      <w:r w:rsidR="00B16DDF">
        <w:rPr>
          <w:rFonts w:ascii="Century Gothic" w:hAnsi="Century Gothic"/>
          <w:sz w:val="20"/>
          <w:szCs w:val="20"/>
        </w:rPr>
        <w:br/>
      </w:r>
      <w:r w:rsidR="00ED3C66" w:rsidRPr="0050454D">
        <w:rPr>
          <w:rFonts w:ascii="Georgia" w:eastAsia="Times New Roman" w:hAnsi="Georgia"/>
          <w:b/>
          <w:bCs/>
          <w:color w:val="811167"/>
          <w:sz w:val="20"/>
          <w:szCs w:val="20"/>
        </w:rPr>
        <w:t>Any special message you would like to share with AIM members?</w:t>
      </w:r>
      <w:r w:rsidR="00ED3C66" w:rsidRPr="00022684">
        <w:rPr>
          <w:rFonts w:ascii="Georgia" w:eastAsia="Times New Roman" w:hAnsi="Georgia"/>
          <w:b/>
          <w:bCs/>
          <w:color w:val="002D5B"/>
          <w:sz w:val="20"/>
          <w:szCs w:val="20"/>
        </w:rPr>
        <w:t xml:space="preserve">  </w:t>
      </w:r>
      <w:r w:rsidR="00ED3C66" w:rsidRPr="00022684">
        <w:rPr>
          <w:rFonts w:ascii="Century Gothic" w:eastAsia="Times New Roman" w:hAnsi="Century Gothic"/>
          <w:bCs/>
          <w:sz w:val="20"/>
          <w:szCs w:val="20"/>
        </w:rPr>
        <w:t>The Board is here to serve you, the members of AIM. Get and stay involved</w:t>
      </w:r>
      <w:r w:rsidR="00FE062B">
        <w:rPr>
          <w:rFonts w:ascii="Century Gothic" w:eastAsia="Times New Roman" w:hAnsi="Century Gothic"/>
          <w:bCs/>
          <w:sz w:val="20"/>
          <w:szCs w:val="20"/>
        </w:rPr>
        <w:t>!</w:t>
      </w:r>
    </w:p>
    <w:sectPr w:rsidR="00ED3C66" w:rsidRPr="00B16DDF" w:rsidSect="00F030D6">
      <w:footerReference w:type="default" r:id="rId8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FDA0" w14:textId="77777777" w:rsidR="00087237" w:rsidRDefault="00087237" w:rsidP="00087237">
      <w:pPr>
        <w:spacing w:after="0" w:line="240" w:lineRule="auto"/>
      </w:pPr>
      <w:r>
        <w:separator/>
      </w:r>
    </w:p>
  </w:endnote>
  <w:endnote w:type="continuationSeparator" w:id="0">
    <w:p w14:paraId="3E22FF26" w14:textId="77777777" w:rsidR="00087237" w:rsidRDefault="00087237" w:rsidP="000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D5CB" w14:textId="77777777" w:rsidR="00087237" w:rsidRDefault="00087237" w:rsidP="00087237">
    <w:pPr>
      <w:pStyle w:val="Footer"/>
      <w:jc w:val="center"/>
      <w:rPr>
        <w:rFonts w:ascii="Century Gothic" w:hAnsi="Century Gothic"/>
        <w:i/>
        <w:iCs/>
        <w:color w:val="000080"/>
        <w:sz w:val="16"/>
        <w:szCs w:val="16"/>
      </w:rPr>
    </w:pPr>
  </w:p>
  <w:p w14:paraId="3996767B" w14:textId="025A4075" w:rsidR="00087237" w:rsidRPr="00022684" w:rsidRDefault="00D80EB2" w:rsidP="00F123C3">
    <w:pPr>
      <w:pStyle w:val="Footer"/>
      <w:jc w:val="center"/>
      <w:rPr>
        <w:sz w:val="10"/>
        <w:szCs w:val="10"/>
      </w:rPr>
    </w:pPr>
    <w:r w:rsidRPr="00022684">
      <w:rPr>
        <w:rFonts w:ascii="Century Gothic" w:hAnsi="Century Gothic"/>
        <w:i/>
        <w:iCs/>
        <w:color w:val="000080"/>
        <w:sz w:val="10"/>
        <w:szCs w:val="10"/>
      </w:rPr>
      <w:t>*</w:t>
    </w:r>
    <w:r w:rsidR="00087237" w:rsidRPr="00022684">
      <w:rPr>
        <w:rFonts w:ascii="Century Gothic" w:hAnsi="Century Gothic"/>
        <w:i/>
        <w:iCs/>
        <w:color w:val="000080"/>
        <w:sz w:val="10"/>
        <w:szCs w:val="10"/>
      </w:rPr>
      <w:t>All opinions expressed, unless otherwise stated, are solely the opinion of the author(s), and do not necessarily represent the opinions of AIM, Inc., its partners, chapters, or sponsors.</w:t>
    </w:r>
    <w:r w:rsidR="00087237" w:rsidRPr="00022684">
      <w:rPr>
        <w:rFonts w:ascii="Century Gothic" w:hAnsi="Century Gothic"/>
        <w:i/>
        <w:iCs/>
        <w:color w:val="000080"/>
        <w:sz w:val="10"/>
        <w:szCs w:val="10"/>
      </w:rPr>
      <w:br/>
      <w:t>Any reproduction of materials requires written permission from the publisher and author(s).  All content copyright © 201</w:t>
    </w:r>
    <w:r w:rsidR="00B1007A" w:rsidRPr="00022684">
      <w:rPr>
        <w:rFonts w:ascii="Century Gothic" w:hAnsi="Century Gothic"/>
        <w:i/>
        <w:iCs/>
        <w:color w:val="000080"/>
        <w:sz w:val="10"/>
        <w:szCs w:val="10"/>
      </w:rPr>
      <w:t>9</w:t>
    </w:r>
    <w:r w:rsidR="00087237" w:rsidRPr="00022684">
      <w:rPr>
        <w:rFonts w:ascii="Century Gothic" w:hAnsi="Century Gothic"/>
        <w:i/>
        <w:iCs/>
        <w:color w:val="000080"/>
        <w:sz w:val="10"/>
        <w:szCs w:val="10"/>
      </w:rPr>
      <w:t xml:space="preserve"> AIM, Inc.</w:t>
    </w:r>
  </w:p>
  <w:p w14:paraId="5C4C2D31" w14:textId="77777777" w:rsidR="00087237" w:rsidRPr="00AA56CD" w:rsidRDefault="00087237" w:rsidP="00D80EB2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ADBA" w14:textId="77777777" w:rsidR="00087237" w:rsidRDefault="00087237" w:rsidP="00087237">
      <w:pPr>
        <w:spacing w:after="0" w:line="240" w:lineRule="auto"/>
      </w:pPr>
      <w:r>
        <w:separator/>
      </w:r>
    </w:p>
  </w:footnote>
  <w:footnote w:type="continuationSeparator" w:id="0">
    <w:p w14:paraId="694BD91C" w14:textId="77777777" w:rsidR="00087237" w:rsidRDefault="00087237" w:rsidP="0008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7B6E"/>
    <w:multiLevelType w:val="hybridMultilevel"/>
    <w:tmpl w:val="0E6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D1D"/>
    <w:multiLevelType w:val="hybridMultilevel"/>
    <w:tmpl w:val="16A40240"/>
    <w:lvl w:ilvl="0" w:tplc="EE5E3F9E">
      <w:numFmt w:val="bullet"/>
      <w:lvlText w:val="-"/>
      <w:lvlJc w:val="left"/>
      <w:pPr>
        <w:ind w:left="565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2" w15:restartNumberingAfterBreak="0">
    <w:nsid w:val="61401454"/>
    <w:multiLevelType w:val="hybridMultilevel"/>
    <w:tmpl w:val="3E1C05D8"/>
    <w:lvl w:ilvl="0" w:tplc="5BBCB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3C5F"/>
    <w:multiLevelType w:val="hybridMultilevel"/>
    <w:tmpl w:val="7FC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F8"/>
    <w:rsid w:val="00000A09"/>
    <w:rsid w:val="00007A90"/>
    <w:rsid w:val="00022684"/>
    <w:rsid w:val="00076120"/>
    <w:rsid w:val="00087237"/>
    <w:rsid w:val="000A2AB2"/>
    <w:rsid w:val="000C3B15"/>
    <w:rsid w:val="000F3D43"/>
    <w:rsid w:val="00122ED1"/>
    <w:rsid w:val="001842EA"/>
    <w:rsid w:val="001E2933"/>
    <w:rsid w:val="001F13D0"/>
    <w:rsid w:val="001F545C"/>
    <w:rsid w:val="00214CD1"/>
    <w:rsid w:val="002936DF"/>
    <w:rsid w:val="002A4BE5"/>
    <w:rsid w:val="00374E73"/>
    <w:rsid w:val="0041791D"/>
    <w:rsid w:val="00456200"/>
    <w:rsid w:val="00497FF8"/>
    <w:rsid w:val="0050454D"/>
    <w:rsid w:val="00571EDD"/>
    <w:rsid w:val="0058608F"/>
    <w:rsid w:val="00597018"/>
    <w:rsid w:val="005D748E"/>
    <w:rsid w:val="00693D37"/>
    <w:rsid w:val="0069515C"/>
    <w:rsid w:val="00755408"/>
    <w:rsid w:val="007E5901"/>
    <w:rsid w:val="00850B61"/>
    <w:rsid w:val="008E6FC6"/>
    <w:rsid w:val="008F31EE"/>
    <w:rsid w:val="008F6C21"/>
    <w:rsid w:val="00907302"/>
    <w:rsid w:val="00966833"/>
    <w:rsid w:val="00981A65"/>
    <w:rsid w:val="009B470F"/>
    <w:rsid w:val="009B5694"/>
    <w:rsid w:val="009C26E5"/>
    <w:rsid w:val="009C5D4A"/>
    <w:rsid w:val="00AA56CD"/>
    <w:rsid w:val="00AC0D17"/>
    <w:rsid w:val="00B1007A"/>
    <w:rsid w:val="00B16DDF"/>
    <w:rsid w:val="00BF1086"/>
    <w:rsid w:val="00BF3208"/>
    <w:rsid w:val="00C154A9"/>
    <w:rsid w:val="00C75D9E"/>
    <w:rsid w:val="00C765D3"/>
    <w:rsid w:val="00C83D77"/>
    <w:rsid w:val="00CE1D90"/>
    <w:rsid w:val="00D162B2"/>
    <w:rsid w:val="00D52D1E"/>
    <w:rsid w:val="00D72AE5"/>
    <w:rsid w:val="00D80EB2"/>
    <w:rsid w:val="00D84EDF"/>
    <w:rsid w:val="00E06AC9"/>
    <w:rsid w:val="00E60590"/>
    <w:rsid w:val="00EA6E8A"/>
    <w:rsid w:val="00ED3C66"/>
    <w:rsid w:val="00F030D6"/>
    <w:rsid w:val="00F06371"/>
    <w:rsid w:val="00F123C3"/>
    <w:rsid w:val="00FA384A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B04BAE"/>
  <w15:chartTrackingRefBased/>
  <w15:docId w15:val="{73F34700-B985-4BCD-993D-918452A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007A90"/>
    <w:pPr>
      <w:widowControl w:val="0"/>
      <w:autoSpaceDE w:val="0"/>
      <w:autoSpaceDN w:val="0"/>
      <w:spacing w:before="122" w:after="0" w:line="240" w:lineRule="auto"/>
      <w:ind w:left="340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F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872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37"/>
  </w:style>
  <w:style w:type="paragraph" w:styleId="Footer">
    <w:name w:val="footer"/>
    <w:basedOn w:val="Normal"/>
    <w:link w:val="FooterChar"/>
    <w:uiPriority w:val="99"/>
    <w:unhideWhenUsed/>
    <w:rsid w:val="0008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37"/>
  </w:style>
  <w:style w:type="character" w:customStyle="1" w:styleId="Heading4Char">
    <w:name w:val="Heading 4 Char"/>
    <w:basedOn w:val="DefaultParagraphFont"/>
    <w:link w:val="Heading4"/>
    <w:uiPriority w:val="1"/>
    <w:rsid w:val="00007A9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07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7A9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07A90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84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Troup</dc:creator>
  <cp:keywords/>
  <dc:description/>
  <cp:lastModifiedBy>Cynthia Troup</cp:lastModifiedBy>
  <cp:revision>19</cp:revision>
  <dcterms:created xsi:type="dcterms:W3CDTF">2019-04-25T14:57:00Z</dcterms:created>
  <dcterms:modified xsi:type="dcterms:W3CDTF">2019-04-25T19:55:00Z</dcterms:modified>
</cp:coreProperties>
</file>